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Pr="00F90771" w:rsidRDefault="000E19AA" w:rsidP="00C91BA6">
      <w:pPr>
        <w:rPr>
          <w:sz w:val="18"/>
          <w:szCs w:val="18"/>
        </w:rPr>
      </w:pPr>
    </w:p>
    <w:p w14:paraId="1DF52508" w14:textId="77777777" w:rsidR="009B7E25" w:rsidRPr="00F90771" w:rsidRDefault="009B7E25" w:rsidP="00C91BA6">
      <w:pPr>
        <w:rPr>
          <w:sz w:val="18"/>
          <w:szCs w:val="18"/>
        </w:rPr>
      </w:pPr>
    </w:p>
    <w:p w14:paraId="5186F847" w14:textId="77777777" w:rsidR="009B7E25" w:rsidRPr="00F90771" w:rsidRDefault="009B7E25" w:rsidP="00C91BA6">
      <w:pPr>
        <w:rPr>
          <w:sz w:val="18"/>
          <w:szCs w:val="18"/>
        </w:rPr>
      </w:pPr>
    </w:p>
    <w:p w14:paraId="17D8FA59" w14:textId="4B47D1A0" w:rsidR="009B7E25" w:rsidRPr="00F90771" w:rsidRDefault="009B7E25" w:rsidP="009B7E25">
      <w:pPr>
        <w:jc w:val="center"/>
        <w:rPr>
          <w:sz w:val="18"/>
          <w:szCs w:val="18"/>
        </w:rPr>
      </w:pPr>
    </w:p>
    <w:p w14:paraId="62BE9165" w14:textId="77777777" w:rsidR="00603B02" w:rsidRPr="00F90771" w:rsidRDefault="00603B02" w:rsidP="009B7E25">
      <w:pPr>
        <w:jc w:val="center"/>
        <w:rPr>
          <w:sz w:val="18"/>
          <w:szCs w:val="18"/>
        </w:rPr>
      </w:pPr>
    </w:p>
    <w:p w14:paraId="4DC8626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</w:p>
    <w:p w14:paraId="1B72CC6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</w:p>
    <w:p w14:paraId="1E174E00" w14:textId="77777777" w:rsidR="00603B02" w:rsidRPr="00F90771" w:rsidRDefault="00603B02" w:rsidP="00603B02">
      <w:pPr>
        <w:jc w:val="center"/>
        <w:rPr>
          <w:b/>
          <w:sz w:val="18"/>
          <w:szCs w:val="18"/>
        </w:rPr>
      </w:pPr>
      <w:r w:rsidRPr="00F90771">
        <w:rPr>
          <w:b/>
          <w:sz w:val="18"/>
          <w:szCs w:val="18"/>
        </w:rPr>
        <w:t>NOTICE OF THE SUMNER CITY COUNCIL</w:t>
      </w:r>
    </w:p>
    <w:p w14:paraId="7F1828A4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5CDC2931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710A9475" w14:textId="60CFD34E" w:rsidR="00F90771" w:rsidRPr="00F90771" w:rsidRDefault="00F90771" w:rsidP="00F90771">
      <w:pPr>
        <w:rPr>
          <w:sz w:val="18"/>
          <w:szCs w:val="18"/>
        </w:rPr>
      </w:pPr>
      <w:r w:rsidRPr="00F90771">
        <w:rPr>
          <w:sz w:val="18"/>
          <w:szCs w:val="18"/>
        </w:rPr>
        <w:t xml:space="preserve">NOTICE IS HEREBY GIVEN that a quorum of the Sumner City Council is expected to attend a Sumner Police promotional swearing-in ceremony. Please join us on Monday, </w:t>
      </w:r>
      <w:r w:rsidRPr="00F90771">
        <w:rPr>
          <w:sz w:val="18"/>
          <w:szCs w:val="18"/>
        </w:rPr>
        <w:t>April 27</w:t>
      </w:r>
      <w:r w:rsidRPr="00F90771">
        <w:rPr>
          <w:sz w:val="18"/>
          <w:szCs w:val="18"/>
        </w:rPr>
        <w:t>th, 202</w:t>
      </w:r>
      <w:r w:rsidRPr="00F90771">
        <w:rPr>
          <w:sz w:val="18"/>
          <w:szCs w:val="18"/>
        </w:rPr>
        <w:t>6</w:t>
      </w:r>
      <w:r w:rsidRPr="00F90771">
        <w:rPr>
          <w:sz w:val="18"/>
          <w:szCs w:val="18"/>
        </w:rPr>
        <w:t xml:space="preserve">, at </w:t>
      </w:r>
      <w:r w:rsidRPr="00F90771">
        <w:rPr>
          <w:sz w:val="18"/>
          <w:szCs w:val="18"/>
        </w:rPr>
        <w:t>4:30pm</w:t>
      </w:r>
      <w:r w:rsidRPr="00F90771">
        <w:rPr>
          <w:sz w:val="18"/>
          <w:szCs w:val="18"/>
        </w:rPr>
        <w:t xml:space="preserve"> in the </w:t>
      </w:r>
      <w:r w:rsidRPr="00F90771">
        <w:rPr>
          <w:sz w:val="18"/>
          <w:szCs w:val="18"/>
        </w:rPr>
        <w:t>Council Chambers of Sumner City Hall</w:t>
      </w:r>
      <w:r w:rsidRPr="00F90771">
        <w:rPr>
          <w:sz w:val="18"/>
          <w:szCs w:val="18"/>
        </w:rPr>
        <w:t>.</w:t>
      </w:r>
      <w:r w:rsidRPr="00F907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We </w:t>
      </w:r>
      <w:r w:rsidRPr="00F90771">
        <w:rPr>
          <w:sz w:val="18"/>
          <w:szCs w:val="18"/>
        </w:rPr>
        <w:t xml:space="preserve">will be celebrating the promotions of </w:t>
      </w:r>
      <w:r w:rsidRPr="00F90771">
        <w:rPr>
          <w:sz w:val="18"/>
          <w:szCs w:val="18"/>
        </w:rPr>
        <w:t>Deputy Chief Andy McCurdy to Chief, Lieutenant</w:t>
      </w:r>
      <w:r w:rsidRPr="00F90771">
        <w:rPr>
          <w:sz w:val="18"/>
          <w:szCs w:val="18"/>
        </w:rPr>
        <w:t xml:space="preserve"> Loren Houselog to </w:t>
      </w:r>
      <w:r w:rsidRPr="00F90771">
        <w:rPr>
          <w:sz w:val="18"/>
          <w:szCs w:val="18"/>
        </w:rPr>
        <w:t>Deputy Chief</w:t>
      </w:r>
      <w:r w:rsidRPr="00F90771">
        <w:rPr>
          <w:sz w:val="18"/>
          <w:szCs w:val="18"/>
        </w:rPr>
        <w:t xml:space="preserve"> and </w:t>
      </w:r>
      <w:r w:rsidRPr="00F90771">
        <w:rPr>
          <w:sz w:val="18"/>
          <w:szCs w:val="18"/>
        </w:rPr>
        <w:t xml:space="preserve">Sergeant Justin Gregson to Lieutenant and Officer Geoff Boone to </w:t>
      </w:r>
      <w:r w:rsidRPr="00F90771">
        <w:rPr>
          <w:sz w:val="18"/>
          <w:szCs w:val="18"/>
        </w:rPr>
        <w:t>Sergeant.</w:t>
      </w:r>
    </w:p>
    <w:p w14:paraId="78466328" w14:textId="77777777" w:rsidR="00F90771" w:rsidRPr="00F90771" w:rsidRDefault="00F90771" w:rsidP="00F90771">
      <w:pPr>
        <w:rPr>
          <w:sz w:val="18"/>
          <w:szCs w:val="18"/>
        </w:rPr>
      </w:pPr>
    </w:p>
    <w:p w14:paraId="0CEEEE96" w14:textId="6AFF5795" w:rsidR="00603B02" w:rsidRPr="00F90771" w:rsidRDefault="00F90771" w:rsidP="00F90771">
      <w:pPr>
        <w:rPr>
          <w:sz w:val="18"/>
          <w:szCs w:val="18"/>
        </w:rPr>
      </w:pPr>
      <w:r w:rsidRPr="00F90771">
        <w:rPr>
          <w:sz w:val="18"/>
          <w:szCs w:val="18"/>
        </w:rPr>
        <w:t>Please note, this is not a formal business meeting of the Council, and no official action will be taken</w:t>
      </w:r>
      <w:r>
        <w:rPr>
          <w:sz w:val="18"/>
          <w:szCs w:val="18"/>
        </w:rPr>
        <w:t>.</w:t>
      </w:r>
    </w:p>
    <w:p w14:paraId="4543AC82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503DE406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71618A20" w14:textId="77777777" w:rsidR="00603B02" w:rsidRPr="00F90771" w:rsidRDefault="00603B02" w:rsidP="00603B02">
      <w:pPr>
        <w:jc w:val="center"/>
        <w:rPr>
          <w:sz w:val="18"/>
          <w:szCs w:val="18"/>
        </w:rPr>
      </w:pPr>
    </w:p>
    <w:p w14:paraId="45FCE68F" w14:textId="64A46B0B" w:rsidR="00603B02" w:rsidRPr="00F90771" w:rsidRDefault="00603B02" w:rsidP="00603B02">
      <w:pPr>
        <w:rPr>
          <w:sz w:val="18"/>
          <w:szCs w:val="18"/>
        </w:rPr>
      </w:pPr>
      <w:r w:rsidRPr="00F90771">
        <w:rPr>
          <w:noProof/>
          <w:sz w:val="18"/>
          <w:szCs w:val="18"/>
        </w:rPr>
        <w:drawing>
          <wp:inline distT="0" distB="0" distL="0" distR="0" wp14:anchorId="6200A50A" wp14:editId="1FEA51FF">
            <wp:extent cx="1737360" cy="403860"/>
            <wp:effectExtent l="0" t="0" r="0" b="0"/>
            <wp:docPr id="1898706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DC63" w14:textId="77777777" w:rsidR="00603B02" w:rsidRPr="00F90771" w:rsidRDefault="00603B02" w:rsidP="00603B02">
      <w:pPr>
        <w:rPr>
          <w:sz w:val="18"/>
          <w:szCs w:val="18"/>
        </w:rPr>
      </w:pPr>
      <w:r w:rsidRPr="00F90771">
        <w:rPr>
          <w:sz w:val="18"/>
          <w:szCs w:val="18"/>
        </w:rPr>
        <w:t>City Clerk Michelle Converse, CMC</w:t>
      </w:r>
    </w:p>
    <w:p w14:paraId="51846CAC" w14:textId="77777777" w:rsidR="00603B02" w:rsidRPr="00F90771" w:rsidRDefault="00603B02" w:rsidP="00603B02">
      <w:pPr>
        <w:rPr>
          <w:sz w:val="18"/>
          <w:szCs w:val="18"/>
        </w:rPr>
      </w:pPr>
    </w:p>
    <w:p w14:paraId="6049F0DA" w14:textId="77777777" w:rsidR="00603B02" w:rsidRPr="00F90771" w:rsidRDefault="00603B02" w:rsidP="00603B02">
      <w:pPr>
        <w:rPr>
          <w:sz w:val="18"/>
          <w:szCs w:val="18"/>
        </w:rPr>
      </w:pPr>
    </w:p>
    <w:p w14:paraId="048B8AA2" w14:textId="41F91310" w:rsidR="00603B02" w:rsidRPr="00F90771" w:rsidRDefault="00F90771" w:rsidP="00603B02">
      <w:pPr>
        <w:rPr>
          <w:sz w:val="18"/>
          <w:szCs w:val="18"/>
        </w:rPr>
      </w:pPr>
      <w:r w:rsidRPr="00F90771">
        <w:rPr>
          <w:i/>
          <w:sz w:val="18"/>
          <w:szCs w:val="18"/>
        </w:rPr>
        <w:t>Posted / emailed April 21, 2026</w:t>
      </w:r>
    </w:p>
    <w:sectPr w:rsidR="00603B02" w:rsidRPr="00F90771" w:rsidSect="00175BC0">
      <w:headerReference w:type="first" r:id="rId9"/>
      <w:footerReference w:type="first" r:id="rId10"/>
      <w:pgSz w:w="12240" w:h="15840"/>
      <w:pgMar w:top="270" w:right="144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55F1" w14:textId="77777777" w:rsidR="00AF4370" w:rsidRDefault="00AF4370" w:rsidP="00BC0AF6">
      <w:r>
        <w:separator/>
      </w:r>
    </w:p>
  </w:endnote>
  <w:endnote w:type="continuationSeparator" w:id="0">
    <w:p w14:paraId="3885349E" w14:textId="77777777" w:rsidR="00AF4370" w:rsidRDefault="00AF4370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AEF0" w14:textId="77777777" w:rsidR="00AF4370" w:rsidRDefault="00AF4370" w:rsidP="00BC0AF6">
      <w:r>
        <w:separator/>
      </w:r>
    </w:p>
  </w:footnote>
  <w:footnote w:type="continuationSeparator" w:id="0">
    <w:p w14:paraId="7D93FF83" w14:textId="77777777" w:rsidR="00AF4370" w:rsidRDefault="00AF4370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27" name="Picture 27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15332"/>
    <w:rsid w:val="00222E75"/>
    <w:rsid w:val="00224C17"/>
    <w:rsid w:val="00231379"/>
    <w:rsid w:val="002604C9"/>
    <w:rsid w:val="002605B1"/>
    <w:rsid w:val="002729A4"/>
    <w:rsid w:val="0027312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5396E"/>
    <w:rsid w:val="00464C46"/>
    <w:rsid w:val="0046613B"/>
    <w:rsid w:val="00497B76"/>
    <w:rsid w:val="004A0335"/>
    <w:rsid w:val="004A5C8D"/>
    <w:rsid w:val="004C3D99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03B02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C08BA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5FCC"/>
    <w:rsid w:val="007C18F8"/>
    <w:rsid w:val="007D4B64"/>
    <w:rsid w:val="007D6D0F"/>
    <w:rsid w:val="00806E63"/>
    <w:rsid w:val="0082643D"/>
    <w:rsid w:val="00855404"/>
    <w:rsid w:val="00860E44"/>
    <w:rsid w:val="008650A4"/>
    <w:rsid w:val="00895F89"/>
    <w:rsid w:val="008A2EF4"/>
    <w:rsid w:val="0090493E"/>
    <w:rsid w:val="009326DF"/>
    <w:rsid w:val="009373F0"/>
    <w:rsid w:val="00942751"/>
    <w:rsid w:val="00966EBE"/>
    <w:rsid w:val="00972194"/>
    <w:rsid w:val="009741E3"/>
    <w:rsid w:val="00981202"/>
    <w:rsid w:val="0099115A"/>
    <w:rsid w:val="009A004A"/>
    <w:rsid w:val="009A5459"/>
    <w:rsid w:val="009B629F"/>
    <w:rsid w:val="009B7E25"/>
    <w:rsid w:val="009C342C"/>
    <w:rsid w:val="009D4FC3"/>
    <w:rsid w:val="009D5A82"/>
    <w:rsid w:val="009F75B3"/>
    <w:rsid w:val="00A21B8A"/>
    <w:rsid w:val="00A22DDB"/>
    <w:rsid w:val="00A237F2"/>
    <w:rsid w:val="00A27547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79B4"/>
    <w:rsid w:val="00AF1CA2"/>
    <w:rsid w:val="00AF1E9D"/>
    <w:rsid w:val="00AF4370"/>
    <w:rsid w:val="00AF603C"/>
    <w:rsid w:val="00B0081C"/>
    <w:rsid w:val="00B129D4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E20D7"/>
    <w:rsid w:val="00BE4099"/>
    <w:rsid w:val="00BF3CD7"/>
    <w:rsid w:val="00BF7C8D"/>
    <w:rsid w:val="00C217A7"/>
    <w:rsid w:val="00C23713"/>
    <w:rsid w:val="00C27AE3"/>
    <w:rsid w:val="00C54963"/>
    <w:rsid w:val="00C735D8"/>
    <w:rsid w:val="00C85804"/>
    <w:rsid w:val="00C87708"/>
    <w:rsid w:val="00C91BA6"/>
    <w:rsid w:val="00CB4643"/>
    <w:rsid w:val="00CC1A65"/>
    <w:rsid w:val="00CC4345"/>
    <w:rsid w:val="00CE4601"/>
    <w:rsid w:val="00CF0A33"/>
    <w:rsid w:val="00D0164B"/>
    <w:rsid w:val="00D04BDD"/>
    <w:rsid w:val="00D0501E"/>
    <w:rsid w:val="00D14C36"/>
    <w:rsid w:val="00D41C8A"/>
    <w:rsid w:val="00D453D4"/>
    <w:rsid w:val="00D63BE4"/>
    <w:rsid w:val="00D72CFC"/>
    <w:rsid w:val="00D75EFF"/>
    <w:rsid w:val="00D76BBA"/>
    <w:rsid w:val="00D85945"/>
    <w:rsid w:val="00DB4D4C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712FA"/>
    <w:rsid w:val="00E77D85"/>
    <w:rsid w:val="00E8309B"/>
    <w:rsid w:val="00E915DF"/>
    <w:rsid w:val="00E91F52"/>
    <w:rsid w:val="00EA2041"/>
    <w:rsid w:val="00ED6FD2"/>
    <w:rsid w:val="00F03F41"/>
    <w:rsid w:val="00F3580E"/>
    <w:rsid w:val="00F46F1C"/>
    <w:rsid w:val="00F47C83"/>
    <w:rsid w:val="00F615F8"/>
    <w:rsid w:val="00F85756"/>
    <w:rsid w:val="00F90771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546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2</cp:revision>
  <cp:lastPrinted>2024-05-29T16:30:00Z</cp:lastPrinted>
  <dcterms:created xsi:type="dcterms:W3CDTF">2026-04-21T15:11:00Z</dcterms:created>
  <dcterms:modified xsi:type="dcterms:W3CDTF">2026-04-21T15:11:00Z</dcterms:modified>
</cp:coreProperties>
</file>